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Amendament and Withdrawal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>
      <w:pPr>
        <w:spacing w:line="360" w:lineRule="auto"/>
        <w:ind w:left="76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700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uiPriority w:val="99"/>
    <w:rPr>
      <w:color w:val="800080"/>
      <w:u w:val="single"/>
    </w:rPr>
  </w:style>
  <w:style w:type="character" w:styleId="12">
    <w:name w:val="Hyperlink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1217</Characters>
  <Lines>10</Lines>
  <Paragraphs>2</Paragraphs>
  <TotalTime>8</TotalTime>
  <ScaleCrop>false</ScaleCrop>
  <LinksUpToDate>false</LinksUpToDate>
  <CharactersWithSpaces>1428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2016-11-24T06:48:00Z</dcterms:created>
  <dc:creator>User</dc:creator>
  <cp:lastModifiedBy>窗外的雨</cp:lastModifiedBy>
  <cp:lastPrinted>2021-05-21T00:29:00Z</cp:lastPrinted>
  <dcterms:modified xsi:type="dcterms:W3CDTF">2021-05-26T07:16:30Z</dcterms:modified>
  <dc:title>合作研究协议书撰写说明及范本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